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52" w:rsidRDefault="00E86B52" w:rsidP="00E86B5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86B52" w:rsidRDefault="00E86B52" w:rsidP="00E86B5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B52" w:rsidRPr="009C2D58" w:rsidRDefault="00E86B52" w:rsidP="0099375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B52" w:rsidRDefault="00802C72" w:rsidP="0099375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Asosiasi Dana Pensiun Indonesia</w:t>
      </w:r>
      <w:r w:rsidR="00D7169E">
        <w:rPr>
          <w:rFonts w:ascii="Times New Roman" w:hAnsi="Times New Roman" w:cs="Times New Roman"/>
          <w:sz w:val="24"/>
          <w:szCs w:val="24"/>
        </w:rPr>
        <w:t>.</w:t>
      </w:r>
      <w:r w:rsidR="005320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A2AD6">
        <w:rPr>
          <w:rFonts w:ascii="Times New Roman" w:hAnsi="Times New Roman" w:cs="Times New Roman"/>
          <w:sz w:val="24"/>
          <w:szCs w:val="24"/>
        </w:rPr>
        <w:t>2003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 w:rsidRPr="00704266">
        <w:rPr>
          <w:rFonts w:ascii="Times New Roman" w:hAnsi="Times New Roman" w:cs="Times New Roman"/>
          <w:sz w:val="24"/>
          <w:szCs w:val="24"/>
        </w:rPr>
        <w:t>Himpunan Pera</w:t>
      </w:r>
      <w:r w:rsidR="00704266" w:rsidRPr="00704266">
        <w:rPr>
          <w:rFonts w:ascii="Times New Roman" w:hAnsi="Times New Roman" w:cs="Times New Roman"/>
          <w:sz w:val="24"/>
          <w:szCs w:val="24"/>
        </w:rPr>
        <w:t>t</w:t>
      </w:r>
      <w:r w:rsidRPr="00704266">
        <w:rPr>
          <w:rFonts w:ascii="Times New Roman" w:hAnsi="Times New Roman" w:cs="Times New Roman"/>
          <w:sz w:val="24"/>
          <w:szCs w:val="24"/>
        </w:rPr>
        <w:t>uran Perundangan Dana Pensiun</w:t>
      </w:r>
      <w:r w:rsidR="00D7169E" w:rsidRPr="007042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7169E">
        <w:rPr>
          <w:rFonts w:ascii="Times New Roman" w:hAnsi="Times New Roman" w:cs="Times New Roman"/>
          <w:sz w:val="24"/>
          <w:szCs w:val="24"/>
        </w:rPr>
        <w:t xml:space="preserve"> Jakarta.</w:t>
      </w:r>
    </w:p>
    <w:p w:rsidR="00D31268" w:rsidRDefault="00D31268" w:rsidP="0069504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4472DC" w:rsidP="0032003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Departemen Keuangan Republik Indonesia, Direktorat Jenderal Lembaga Keuangan. Dana Pensiun</w:t>
      </w:r>
      <w:r w:rsidR="0053206A">
        <w:rPr>
          <w:rFonts w:ascii="Times New Roman" w:hAnsi="Times New Roman" w:cs="Times New Roman"/>
          <w:sz w:val="24"/>
          <w:szCs w:val="24"/>
        </w:rPr>
        <w:t xml:space="preserve">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2005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 w:rsidRPr="00704266">
        <w:rPr>
          <w:rFonts w:ascii="Times New Roman" w:hAnsi="Times New Roman" w:cs="Times New Roman"/>
          <w:sz w:val="24"/>
          <w:szCs w:val="24"/>
        </w:rPr>
        <w:t>Peraturan Dana Pensiun</w:t>
      </w:r>
      <w:r>
        <w:rPr>
          <w:rFonts w:ascii="Times New Roman" w:hAnsi="Times New Roman" w:cs="Times New Roman"/>
          <w:sz w:val="24"/>
          <w:szCs w:val="24"/>
        </w:rPr>
        <w:t>. Jakarta.</w:t>
      </w: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53206A" w:rsidP="0069504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Prastowo, D. dan Rifka, J.</w:t>
      </w:r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D48C6">
        <w:rPr>
          <w:rFonts w:ascii="Times New Roman" w:hAnsi="Times New Roman" w:cs="Times New Roman"/>
          <w:sz w:val="24"/>
          <w:szCs w:val="24"/>
        </w:rPr>
        <w:t>2002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Start"/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 w:rsidR="002D48C6">
        <w:rPr>
          <w:rFonts w:ascii="Times New Roman" w:hAnsi="Times New Roman" w:cs="Times New Roman"/>
          <w:i/>
          <w:sz w:val="24"/>
          <w:szCs w:val="24"/>
        </w:rPr>
        <w:t>Analisis</w:t>
      </w:r>
      <w:proofErr w:type="gramEnd"/>
      <w:r w:rsidR="002D48C6">
        <w:rPr>
          <w:rFonts w:ascii="Times New Roman" w:hAnsi="Times New Roman" w:cs="Times New Roman"/>
          <w:i/>
          <w:sz w:val="24"/>
          <w:szCs w:val="24"/>
        </w:rPr>
        <w:t xml:space="preserve"> Laporan Keuangan</w:t>
      </w:r>
      <w:r w:rsidR="002D48C6">
        <w:rPr>
          <w:rFonts w:ascii="Times New Roman" w:hAnsi="Times New Roman" w:cs="Times New Roman"/>
          <w:sz w:val="24"/>
          <w:szCs w:val="24"/>
        </w:rPr>
        <w:t>. Yogyakarta: AMP YKPN</w:t>
      </w:r>
      <w:r w:rsidR="00E86B52">
        <w:rPr>
          <w:rFonts w:ascii="Times New Roman" w:hAnsi="Times New Roman" w:cs="Times New Roman"/>
          <w:sz w:val="24"/>
          <w:szCs w:val="24"/>
        </w:rPr>
        <w:t>.</w:t>
      </w: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0EE0" w:rsidRDefault="00650EE0" w:rsidP="0069504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Edison, A.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Analisis Regresi D</w:t>
      </w:r>
      <w:r w:rsidRPr="00BE0300">
        <w:rPr>
          <w:rFonts w:ascii="Times New Roman" w:hAnsi="Times New Roman" w:cs="Times New Roman"/>
          <w:i/>
          <w:sz w:val="24"/>
          <w:szCs w:val="24"/>
        </w:rPr>
        <w:t>an Jalur (Dengan Jalur SPSS)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Bandung: Mentari</w:t>
      </w: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1BEA" w:rsidRDefault="00704266" w:rsidP="00D3126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Ghozali, I.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1E8A">
        <w:rPr>
          <w:rFonts w:ascii="Times New Roman" w:hAnsi="Times New Roman" w:cs="Times New Roman"/>
          <w:i/>
          <w:sz w:val="24"/>
          <w:szCs w:val="24"/>
        </w:rPr>
        <w:t>Aplikasi Analisis Multivariate</w:t>
      </w:r>
      <w:r w:rsidR="004F38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1E8A">
        <w:rPr>
          <w:rFonts w:ascii="Times New Roman" w:hAnsi="Times New Roman" w:cs="Times New Roman"/>
          <w:i/>
          <w:sz w:val="24"/>
          <w:szCs w:val="24"/>
        </w:rPr>
        <w:t>Dengan Program SPSS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Semarang: Badan Penerbit Universitas Diponegoro.</w:t>
      </w:r>
    </w:p>
    <w:p w:rsidR="00D31268" w:rsidRDefault="00D31268" w:rsidP="0032003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0EE0" w:rsidRDefault="00A01BEA" w:rsidP="00D3126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Gunawan</w:t>
      </w:r>
      <w:r w:rsidR="0053206A">
        <w:rPr>
          <w:rFonts w:ascii="Times New Roman" w:hAnsi="Times New Roman" w:cs="Times New Roman"/>
          <w:sz w:val="24"/>
          <w:szCs w:val="24"/>
        </w:rPr>
        <w:t>, 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7F7"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 xml:space="preserve"> Dan Rasio Kecukupan Dana Terhadap Iuran Pensiun.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788">
        <w:rPr>
          <w:rFonts w:ascii="Times New Roman" w:hAnsi="Times New Roman" w:cs="Times New Roman"/>
          <w:i/>
          <w:sz w:val="24"/>
          <w:szCs w:val="24"/>
        </w:rPr>
        <w:t>Jurnal Akuntnasi dan Keuangan</w:t>
      </w:r>
      <w:r w:rsidR="008E77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788">
        <w:rPr>
          <w:rFonts w:ascii="Times New Roman" w:hAnsi="Times New Roman" w:cs="Times New Roman"/>
          <w:sz w:val="24"/>
          <w:szCs w:val="24"/>
        </w:rPr>
        <w:t>Vol.11, No.1, hlm 30-41.</w:t>
      </w:r>
    </w:p>
    <w:p w:rsidR="00D31268" w:rsidRDefault="00D31268" w:rsidP="00444F8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0EE0" w:rsidRDefault="0053206A" w:rsidP="00650EE0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Kadariman. dan </w:t>
      </w:r>
      <w:r w:rsidR="00650EE0">
        <w:rPr>
          <w:rFonts w:ascii="Times New Roman" w:hAnsi="Times New Roman" w:cs="Times New Roman"/>
          <w:sz w:val="24"/>
          <w:szCs w:val="24"/>
        </w:rPr>
        <w:t>Wahyuni</w:t>
      </w:r>
      <w:r>
        <w:rPr>
          <w:rFonts w:ascii="Times New Roman" w:hAnsi="Times New Roman" w:cs="Times New Roman"/>
          <w:sz w:val="24"/>
          <w:szCs w:val="24"/>
        </w:rPr>
        <w:t>, S</w:t>
      </w:r>
      <w:r w:rsidR="00650E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50EE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50EE0">
        <w:rPr>
          <w:rFonts w:ascii="Times New Roman" w:hAnsi="Times New Roman" w:cs="Times New Roman"/>
          <w:sz w:val="24"/>
          <w:szCs w:val="24"/>
        </w:rPr>
        <w:t>2010</w:t>
      </w:r>
      <w:r w:rsidR="00650EE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EE0">
        <w:rPr>
          <w:rFonts w:ascii="Times New Roman" w:hAnsi="Times New Roman" w:cs="Times New Roman"/>
          <w:sz w:val="24"/>
          <w:szCs w:val="24"/>
        </w:rPr>
        <w:t>Manajemen Dana Pensiun Indonesia.</w:t>
      </w:r>
      <w:proofErr w:type="gramEnd"/>
      <w:r w:rsidR="00650EE0">
        <w:rPr>
          <w:rFonts w:ascii="Times New Roman" w:hAnsi="Times New Roman" w:cs="Times New Roman"/>
          <w:sz w:val="24"/>
          <w:szCs w:val="24"/>
        </w:rPr>
        <w:t xml:space="preserve"> Jakarta: PT Mediantara Semesta.</w:t>
      </w:r>
    </w:p>
    <w:p w:rsidR="00D31268" w:rsidRDefault="00D31268" w:rsidP="00444F8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121" w:rsidRDefault="009A6121" w:rsidP="009A6121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Khairunisa.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Pengaruh </w:t>
      </w:r>
      <w:r w:rsidRPr="009227F7"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 xml:space="preserve"> Dan Rasio Kecukupan Dana Terhadap Iuran Pensiun Pada ProgramPensiun Manfaat Pasti, </w:t>
      </w:r>
      <w:r w:rsidRPr="009A6121">
        <w:rPr>
          <w:rFonts w:ascii="Times New Roman" w:hAnsi="Times New Roman" w:cs="Times New Roman"/>
          <w:i/>
          <w:sz w:val="24"/>
          <w:szCs w:val="24"/>
        </w:rPr>
        <w:t>Jurnal Ekonomi Manajemen Bisnis dan Akuntansi</w:t>
      </w:r>
      <w:r>
        <w:rPr>
          <w:rFonts w:ascii="Times New Roman" w:hAnsi="Times New Roman" w:cs="Times New Roman"/>
          <w:sz w:val="24"/>
          <w:szCs w:val="24"/>
        </w:rPr>
        <w:t xml:space="preserve"> Vol.3, No.1, hlm 2-26.</w:t>
      </w:r>
    </w:p>
    <w:p w:rsidR="009A6121" w:rsidRDefault="009A6121" w:rsidP="00444F8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27F7" w:rsidRPr="00704266" w:rsidRDefault="00993758" w:rsidP="0099375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Menteri keuangan No. 51/ KMK.06/. (2002</w:t>
      </w:r>
      <w:r w:rsidR="004F38C8">
        <w:rPr>
          <w:rFonts w:ascii="Times New Roman" w:hAnsi="Times New Roman" w:cs="Times New Roman"/>
          <w:sz w:val="24"/>
          <w:szCs w:val="24"/>
        </w:rPr>
        <w:t>).</w:t>
      </w:r>
      <w:r w:rsidR="009227F7">
        <w:rPr>
          <w:rFonts w:ascii="Times New Roman" w:hAnsi="Times New Roman" w:cs="Times New Roman"/>
          <w:sz w:val="24"/>
          <w:szCs w:val="24"/>
        </w:rPr>
        <w:t xml:space="preserve"> </w:t>
      </w:r>
      <w:r w:rsidR="009227F7" w:rsidRPr="00704266">
        <w:rPr>
          <w:rFonts w:ascii="Times New Roman" w:hAnsi="Times New Roman" w:cs="Times New Roman"/>
          <w:sz w:val="24"/>
          <w:szCs w:val="24"/>
        </w:rPr>
        <w:t xml:space="preserve">Tentang </w:t>
      </w:r>
      <w:r w:rsidRPr="00704266">
        <w:rPr>
          <w:rFonts w:ascii="Times New Roman" w:hAnsi="Times New Roman" w:cs="Times New Roman"/>
          <w:sz w:val="24"/>
          <w:szCs w:val="24"/>
        </w:rPr>
        <w:t>Pendanaan Dan Solvabilitas Dana Pensiun Pemberi Kerja</w:t>
      </w:r>
      <w:r w:rsidR="009227F7" w:rsidRPr="00704266">
        <w:rPr>
          <w:rFonts w:ascii="Times New Roman" w:hAnsi="Times New Roman" w:cs="Times New Roman"/>
          <w:sz w:val="24"/>
          <w:szCs w:val="24"/>
        </w:rPr>
        <w:t>.</w:t>
      </w:r>
    </w:p>
    <w:p w:rsidR="00D31268" w:rsidRPr="00704266" w:rsidRDefault="00D31268" w:rsidP="0069504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2AD6" w:rsidRPr="00704266" w:rsidRDefault="009227F7" w:rsidP="0069504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Menteri Ke</w:t>
      </w:r>
      <w:r w:rsidR="004F38C8">
        <w:rPr>
          <w:rFonts w:ascii="Times New Roman" w:hAnsi="Times New Roman" w:cs="Times New Roman"/>
          <w:sz w:val="24"/>
          <w:szCs w:val="24"/>
        </w:rPr>
        <w:t>uangan No. 511/ KMK.06/. (2002).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266">
        <w:rPr>
          <w:rFonts w:ascii="Times New Roman" w:hAnsi="Times New Roman" w:cs="Times New Roman"/>
          <w:sz w:val="24"/>
          <w:szCs w:val="24"/>
        </w:rPr>
        <w:t xml:space="preserve">Tentang </w:t>
      </w:r>
      <w:r w:rsidR="00993758" w:rsidRPr="00704266">
        <w:rPr>
          <w:rFonts w:ascii="Times New Roman" w:hAnsi="Times New Roman" w:cs="Times New Roman"/>
          <w:sz w:val="24"/>
          <w:szCs w:val="24"/>
        </w:rPr>
        <w:t>Investasi P</w:t>
      </w:r>
      <w:r w:rsidR="00724472" w:rsidRPr="00704266">
        <w:rPr>
          <w:rFonts w:ascii="Times New Roman" w:hAnsi="Times New Roman" w:cs="Times New Roman"/>
          <w:sz w:val="24"/>
          <w:szCs w:val="24"/>
        </w:rPr>
        <w:t xml:space="preserve">ada </w:t>
      </w:r>
      <w:r w:rsidR="00993758" w:rsidRPr="00704266">
        <w:rPr>
          <w:rFonts w:ascii="Times New Roman" w:hAnsi="Times New Roman" w:cs="Times New Roman"/>
          <w:sz w:val="24"/>
          <w:szCs w:val="24"/>
        </w:rPr>
        <w:t>Dana Pensiun</w:t>
      </w:r>
      <w:r w:rsidRPr="00704266">
        <w:rPr>
          <w:rFonts w:ascii="Times New Roman" w:hAnsi="Times New Roman" w:cs="Times New Roman"/>
          <w:sz w:val="24"/>
          <w:szCs w:val="24"/>
        </w:rPr>
        <w:t>.</w:t>
      </w: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70426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Maulidya</w:t>
      </w:r>
      <w:r w:rsidR="00A2527B">
        <w:rPr>
          <w:rFonts w:ascii="Times New Roman" w:hAnsi="Times New Roman" w:cs="Times New Roman"/>
          <w:sz w:val="24"/>
          <w:szCs w:val="24"/>
        </w:rPr>
        <w:t>, 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2527B">
        <w:rPr>
          <w:rFonts w:ascii="Times New Roman" w:hAnsi="Times New Roman" w:cs="Times New Roman"/>
          <w:sz w:val="24"/>
          <w:szCs w:val="24"/>
        </w:rPr>
        <w:t xml:space="preserve">. </w:t>
      </w:r>
      <w:r w:rsidRPr="00B04A0E">
        <w:rPr>
          <w:rFonts w:ascii="Times New Roman" w:hAnsi="Times New Roman" w:cs="Times New Roman"/>
          <w:sz w:val="24"/>
          <w:szCs w:val="24"/>
        </w:rPr>
        <w:t>Analisis</w:t>
      </w:r>
      <w:r>
        <w:rPr>
          <w:rFonts w:ascii="Times New Roman" w:hAnsi="Times New Roman" w:cs="Times New Roman"/>
          <w:sz w:val="24"/>
          <w:szCs w:val="24"/>
        </w:rPr>
        <w:t xml:space="preserve"> Rasio Kecukupan Dana Terhadap Jumlah Iuran Pensiun Pemberi Kerja Pad</w:t>
      </w:r>
      <w:r w:rsidR="00A2527B">
        <w:rPr>
          <w:rFonts w:ascii="Times New Roman" w:hAnsi="Times New Roman" w:cs="Times New Roman"/>
          <w:sz w:val="24"/>
          <w:szCs w:val="24"/>
        </w:rPr>
        <w:t>a Program Pensiun Manfaat Pasti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527B">
        <w:rPr>
          <w:rFonts w:ascii="Times New Roman" w:hAnsi="Times New Roman" w:cs="Times New Roman"/>
          <w:i/>
          <w:sz w:val="24"/>
          <w:szCs w:val="24"/>
        </w:rPr>
        <w:t>Jurnal Ekonomi Akuntansi</w:t>
      </w:r>
      <w:r w:rsidR="00A2527B">
        <w:rPr>
          <w:rFonts w:ascii="Times New Roman" w:hAnsi="Times New Roman" w:cs="Times New Roman"/>
          <w:sz w:val="24"/>
          <w:szCs w:val="24"/>
        </w:rPr>
        <w:t>, Vol.14, No.1, hlm 3-17.</w:t>
      </w:r>
    </w:p>
    <w:p w:rsidR="00D31268" w:rsidRDefault="00D31268" w:rsidP="007042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650EE0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Nazir</w:t>
      </w:r>
      <w:r w:rsidR="0053206A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Metodologi Penelitian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Jakarta: Ghalia Indonesia.</w:t>
      </w:r>
    </w:p>
    <w:p w:rsidR="00650EE0" w:rsidRDefault="00650EE0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70426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Rodoni, A</w:t>
      </w:r>
      <w:r w:rsidR="005320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dan Ali, H.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058">
        <w:rPr>
          <w:rFonts w:ascii="Times New Roman" w:hAnsi="Times New Roman" w:cs="Times New Roman"/>
          <w:i/>
          <w:sz w:val="24"/>
          <w:szCs w:val="24"/>
        </w:rPr>
        <w:t>Manajemen Keuangan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Jakarta: Mitra Wacana Media.</w:t>
      </w:r>
    </w:p>
    <w:p w:rsidR="00D31268" w:rsidRDefault="00D31268" w:rsidP="007042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70426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Santoso, S.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058">
        <w:rPr>
          <w:rFonts w:ascii="Times New Roman" w:hAnsi="Times New Roman" w:cs="Times New Roman"/>
          <w:i/>
          <w:sz w:val="24"/>
          <w:szCs w:val="24"/>
        </w:rPr>
        <w:t>Statistik Parametik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Jakarta: PT. Gramedia Pustaka.</w:t>
      </w:r>
    </w:p>
    <w:p w:rsidR="00D31268" w:rsidRDefault="00D31268" w:rsidP="007042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70426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Sartono, A. R.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058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Edisi keempat. Yogyakarta: BPFE.</w:t>
      </w: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Default="00704266" w:rsidP="0070426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3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F0C">
        <w:rPr>
          <w:rFonts w:ascii="Times New Roman" w:hAnsi="Times New Roman" w:cs="Times New Roman"/>
          <w:i/>
          <w:sz w:val="24"/>
          <w:szCs w:val="24"/>
        </w:rPr>
        <w:t>Metode Penelitian Bisnis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Bandung: Alfabeta.</w:t>
      </w:r>
    </w:p>
    <w:p w:rsidR="00704266" w:rsidRDefault="00704266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1268" w:rsidRDefault="00D31268" w:rsidP="00D312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4F85" w:rsidRDefault="009227F7" w:rsidP="00D3126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Telly, B</w:t>
      </w:r>
      <w:r w:rsidR="00E86B5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2013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 “</w:t>
      </w:r>
      <w:r w:rsidRPr="009227F7"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 xml:space="preserve"> Dan Rasio Kecukupan Dana Terhadap Jumlah Iuran Pensiun Pemberi Kerja Pada Program Pensiun Manfaat Pasti</w:t>
      </w:r>
      <w:r w:rsidR="00E86B52">
        <w:rPr>
          <w:rFonts w:ascii="Times New Roman" w:hAnsi="Times New Roman" w:cs="Times New Roman"/>
          <w:sz w:val="24"/>
          <w:szCs w:val="24"/>
        </w:rPr>
        <w:t>”.</w:t>
      </w:r>
      <w:proofErr w:type="gramEnd"/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 w:rsidR="00E86B52" w:rsidRPr="008E7788">
        <w:rPr>
          <w:rFonts w:ascii="Times New Roman" w:hAnsi="Times New Roman" w:cs="Times New Roman"/>
          <w:sz w:val="24"/>
          <w:szCs w:val="24"/>
        </w:rPr>
        <w:t>Skripsi.</w:t>
      </w:r>
      <w:r w:rsidR="00E86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Universitas Widyatama Bandung</w:t>
      </w:r>
      <w:r w:rsidR="00E86B52">
        <w:rPr>
          <w:rFonts w:ascii="Times New Roman" w:hAnsi="Times New Roman" w:cs="Times New Roman"/>
          <w:sz w:val="24"/>
          <w:szCs w:val="24"/>
        </w:rPr>
        <w:t>.</w:t>
      </w:r>
    </w:p>
    <w:p w:rsidR="00D31268" w:rsidRDefault="00D31268" w:rsidP="0032003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0EE0" w:rsidRDefault="0053206A" w:rsidP="00D3126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Wahab, Z</w:t>
      </w:r>
      <w:r w:rsidR="00CA4EC0">
        <w:rPr>
          <w:rFonts w:ascii="Times New Roman" w:hAnsi="Times New Roman" w:cs="Times New Roman"/>
          <w:sz w:val="24"/>
          <w:szCs w:val="24"/>
        </w:rPr>
        <w:t>. (2005</w:t>
      </w:r>
      <w:r>
        <w:rPr>
          <w:rFonts w:ascii="Times New Roman" w:hAnsi="Times New Roman" w:cs="Times New Roman"/>
          <w:sz w:val="24"/>
          <w:szCs w:val="24"/>
        </w:rPr>
        <w:t>)</w:t>
      </w:r>
      <w:r w:rsidR="004F38C8">
        <w:rPr>
          <w:rFonts w:ascii="Times New Roman" w:hAnsi="Times New Roman" w:cs="Times New Roman"/>
          <w:i/>
          <w:sz w:val="24"/>
          <w:szCs w:val="24"/>
        </w:rPr>
        <w:t>.</w:t>
      </w:r>
      <w:r w:rsidR="00CA4EC0" w:rsidRPr="007042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A4EC0" w:rsidRPr="006A37AD">
        <w:rPr>
          <w:rFonts w:ascii="Times New Roman" w:hAnsi="Times New Roman" w:cs="Times New Roman"/>
          <w:sz w:val="24"/>
          <w:szCs w:val="24"/>
        </w:rPr>
        <w:t>Segi Hukum Dana Pensiun</w:t>
      </w:r>
      <w:r w:rsidR="00CA4EC0">
        <w:rPr>
          <w:rFonts w:ascii="Times New Roman" w:hAnsi="Times New Roman" w:cs="Times New Roman"/>
          <w:sz w:val="24"/>
          <w:szCs w:val="24"/>
        </w:rPr>
        <w:t>. Ja</w:t>
      </w:r>
      <w:r w:rsidR="00695042">
        <w:rPr>
          <w:rFonts w:ascii="Times New Roman" w:hAnsi="Times New Roman" w:cs="Times New Roman"/>
          <w:sz w:val="24"/>
          <w:szCs w:val="24"/>
        </w:rPr>
        <w:t>karta: PT Raja Grafindo Persada.</w:t>
      </w:r>
    </w:p>
    <w:p w:rsidR="00D31268" w:rsidRDefault="00D31268" w:rsidP="0032003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0EE0" w:rsidRDefault="0053206A" w:rsidP="00650EE0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Wahab, Z</w:t>
      </w:r>
      <w:r w:rsidR="004F38C8">
        <w:rPr>
          <w:rFonts w:ascii="Times New Roman" w:hAnsi="Times New Roman" w:cs="Times New Roman"/>
          <w:sz w:val="24"/>
          <w:szCs w:val="24"/>
        </w:rPr>
        <w:t>. (2001).</w:t>
      </w:r>
      <w:r w:rsidR="00650EE0">
        <w:rPr>
          <w:rFonts w:ascii="Times New Roman" w:hAnsi="Times New Roman" w:cs="Times New Roman"/>
          <w:sz w:val="24"/>
          <w:szCs w:val="24"/>
        </w:rPr>
        <w:t xml:space="preserve"> </w:t>
      </w:r>
      <w:r w:rsidR="00650EE0" w:rsidRPr="00A01BEA">
        <w:rPr>
          <w:rFonts w:ascii="Times New Roman" w:hAnsi="Times New Roman" w:cs="Times New Roman"/>
          <w:sz w:val="24"/>
          <w:szCs w:val="24"/>
        </w:rPr>
        <w:t>Dana Pensiun Dan Jaminan Sosial Tenaga Kerja</w:t>
      </w:r>
      <w:r w:rsidR="00650EE0">
        <w:rPr>
          <w:rFonts w:ascii="Times New Roman" w:hAnsi="Times New Roman" w:cs="Times New Roman"/>
          <w:sz w:val="24"/>
          <w:szCs w:val="24"/>
        </w:rPr>
        <w:t>. Bandung: PT Citra Aditya Bakti.</w:t>
      </w:r>
    </w:p>
    <w:p w:rsidR="00650EE0" w:rsidRDefault="00650EE0" w:rsidP="00993758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266" w:rsidRPr="00724472" w:rsidRDefault="00704266" w:rsidP="007244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70EE1" w:rsidRPr="00A01BEA" w:rsidRDefault="00170EE1" w:rsidP="006A37A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70EE1" w:rsidRPr="00A01BEA" w:rsidSect="006A37AD">
      <w:headerReference w:type="default" r:id="rId7"/>
      <w:footerReference w:type="default" r:id="rId8"/>
      <w:pgSz w:w="11906" w:h="16838" w:code="9"/>
      <w:pgMar w:top="1701" w:right="1701" w:bottom="1701" w:left="2268" w:header="709" w:footer="709" w:gutter="0"/>
      <w:pgNumType w:start="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937" w:rsidRDefault="006F2937" w:rsidP="00E86B52">
      <w:pPr>
        <w:spacing w:after="0" w:line="240" w:lineRule="auto"/>
      </w:pPr>
      <w:r>
        <w:separator/>
      </w:r>
    </w:p>
  </w:endnote>
  <w:endnote w:type="continuationSeparator" w:id="1">
    <w:p w:rsidR="006F2937" w:rsidRDefault="006F2937" w:rsidP="00E86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AD" w:rsidRDefault="006A37AD" w:rsidP="00DD103E">
    <w:pPr>
      <w:pStyle w:val="Footer"/>
    </w:pPr>
  </w:p>
  <w:p w:rsidR="006A37AD" w:rsidRDefault="006A37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937" w:rsidRDefault="006F2937" w:rsidP="00E86B52">
      <w:pPr>
        <w:spacing w:after="0" w:line="240" w:lineRule="auto"/>
      </w:pPr>
      <w:r>
        <w:separator/>
      </w:r>
    </w:p>
  </w:footnote>
  <w:footnote w:type="continuationSeparator" w:id="1">
    <w:p w:rsidR="006F2937" w:rsidRDefault="006F2937" w:rsidP="00E86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74A" w:rsidRDefault="009A6121">
    <w:pPr>
      <w:pStyle w:val="Header"/>
      <w:jc w:val="right"/>
    </w:pPr>
  </w:p>
  <w:p w:rsidR="0027474A" w:rsidRDefault="009A612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B52"/>
    <w:rsid w:val="0002554D"/>
    <w:rsid w:val="00047654"/>
    <w:rsid w:val="00095F4D"/>
    <w:rsid w:val="000E6CE1"/>
    <w:rsid w:val="00101141"/>
    <w:rsid w:val="00170EE1"/>
    <w:rsid w:val="002D48C6"/>
    <w:rsid w:val="00320036"/>
    <w:rsid w:val="0042535B"/>
    <w:rsid w:val="00444F85"/>
    <w:rsid w:val="004472DC"/>
    <w:rsid w:val="004A0AFC"/>
    <w:rsid w:val="004F38C8"/>
    <w:rsid w:val="0053206A"/>
    <w:rsid w:val="00570028"/>
    <w:rsid w:val="005770A0"/>
    <w:rsid w:val="005C3D80"/>
    <w:rsid w:val="00622152"/>
    <w:rsid w:val="00650EE0"/>
    <w:rsid w:val="00695042"/>
    <w:rsid w:val="006A37AD"/>
    <w:rsid w:val="006B64ED"/>
    <w:rsid w:val="006E0E90"/>
    <w:rsid w:val="006F2937"/>
    <w:rsid w:val="00704266"/>
    <w:rsid w:val="00724472"/>
    <w:rsid w:val="00802C72"/>
    <w:rsid w:val="008E7788"/>
    <w:rsid w:val="009227F7"/>
    <w:rsid w:val="00993758"/>
    <w:rsid w:val="009A42C4"/>
    <w:rsid w:val="009A6121"/>
    <w:rsid w:val="009B19C7"/>
    <w:rsid w:val="009F00B2"/>
    <w:rsid w:val="00A01BEA"/>
    <w:rsid w:val="00A2527B"/>
    <w:rsid w:val="00A36B40"/>
    <w:rsid w:val="00B04A0E"/>
    <w:rsid w:val="00BF3FE6"/>
    <w:rsid w:val="00C233B3"/>
    <w:rsid w:val="00C81A9B"/>
    <w:rsid w:val="00CA4EC0"/>
    <w:rsid w:val="00D31268"/>
    <w:rsid w:val="00D7169E"/>
    <w:rsid w:val="00DD103E"/>
    <w:rsid w:val="00DD7A57"/>
    <w:rsid w:val="00E67835"/>
    <w:rsid w:val="00E86B52"/>
    <w:rsid w:val="00EA2AD6"/>
    <w:rsid w:val="00EB1955"/>
    <w:rsid w:val="00F03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121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6B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6B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B52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E86B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B52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268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DD6E3-E06D-48EC-84F6-44A3E23E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USER</cp:lastModifiedBy>
  <cp:revision>19</cp:revision>
  <cp:lastPrinted>2018-10-26T04:14:00Z</cp:lastPrinted>
  <dcterms:created xsi:type="dcterms:W3CDTF">2018-06-03T16:43:00Z</dcterms:created>
  <dcterms:modified xsi:type="dcterms:W3CDTF">2018-10-30T02:01:00Z</dcterms:modified>
</cp:coreProperties>
</file>